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C7" w:rsidRPr="00542B7F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color w:val="C00000"/>
          <w:sz w:val="36"/>
          <w:lang w:val="en-US"/>
        </w:rPr>
      </w:pPr>
      <w:r w:rsidRPr="00542B7F">
        <w:rPr>
          <w:rFonts w:ascii="Calibri" w:hAnsi="Calibri" w:cs="Georgia"/>
          <w:b/>
          <w:color w:val="C00000"/>
          <w:sz w:val="36"/>
          <w:lang w:val="en-US"/>
        </w:rPr>
        <w:t>NOW!!</w:t>
      </w:r>
      <w:r w:rsidRPr="00542B7F">
        <w:rPr>
          <w:rFonts w:ascii="Calibri" w:hAnsi="Calibri" w:cs="Georgia"/>
          <w:b/>
          <w:color w:val="C00000"/>
          <w:sz w:val="36"/>
          <w:lang w:val="en-US"/>
        </w:rPr>
        <w:tab/>
      </w:r>
      <w:proofErr w:type="spellStart"/>
      <w:r w:rsidRPr="00542B7F">
        <w:rPr>
          <w:rFonts w:ascii="Calibri" w:hAnsi="Calibri" w:cs="Georgia"/>
          <w:b/>
          <w:color w:val="C00000"/>
          <w:sz w:val="36"/>
          <w:lang w:val="en-US"/>
        </w:rPr>
        <w:t>Gesamtbudget</w:t>
      </w:r>
      <w:proofErr w:type="spellEnd"/>
    </w:p>
    <w:p w:rsidR="006B4BC7" w:rsidRPr="00542B7F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color w:val="C00000"/>
          <w:sz w:val="36"/>
          <w:lang w:val="en-US"/>
        </w:rPr>
      </w:pPr>
    </w:p>
    <w:p w:rsidR="006B4BC7" w:rsidRPr="00542B7F" w:rsidRDefault="006B4BC7" w:rsidP="006B4BC7">
      <w:pPr>
        <w:spacing w:after="0"/>
        <w:ind w:firstLine="708"/>
        <w:rPr>
          <w:b/>
          <w:lang w:val="en-US"/>
        </w:rPr>
      </w:pPr>
      <w:r w:rsidRPr="00542B7F">
        <w:rPr>
          <w:b/>
          <w:lang w:val="en-US"/>
        </w:rPr>
        <w:t>-</w:t>
      </w:r>
      <w:proofErr w:type="spellStart"/>
      <w:r w:rsidRPr="00542B7F">
        <w:rPr>
          <w:b/>
          <w:lang w:val="en-US"/>
        </w:rPr>
        <w:t>Kosten</w:t>
      </w:r>
      <w:proofErr w:type="spellEnd"/>
      <w:r w:rsidRPr="00542B7F">
        <w:rPr>
          <w:b/>
          <w:lang w:val="en-US"/>
        </w:rPr>
        <w:t xml:space="preserve"> </w:t>
      </w:r>
      <w:proofErr w:type="spellStart"/>
      <w:r w:rsidRPr="00542B7F">
        <w:rPr>
          <w:b/>
          <w:lang w:val="en-US"/>
        </w:rPr>
        <w:t>Administrationsteam</w:t>
      </w:r>
      <w:proofErr w:type="spellEnd"/>
      <w:r w:rsidRPr="00542B7F">
        <w:rPr>
          <w:b/>
          <w:lang w:val="en-US"/>
        </w:rPr>
        <w:t xml:space="preserve"> BKF:</w:t>
      </w:r>
    </w:p>
    <w:p w:rsidR="006B4BC7" w:rsidRPr="00C85CC3" w:rsidRDefault="006B4BC7" w:rsidP="006B4BC7">
      <w:pPr>
        <w:spacing w:after="0"/>
        <w:rPr>
          <w:rFonts w:ascii="Calibri" w:hAnsi="Calibri" w:cs="Georgia"/>
          <w:color w:val="1A1A1A"/>
        </w:rPr>
      </w:pPr>
      <w:r w:rsidRPr="00C85CC3">
        <w:rPr>
          <w:rFonts w:ascii="Calibri" w:hAnsi="Calibri" w:cs="Georgia"/>
          <w:color w:val="1A1A1A"/>
        </w:rPr>
        <w:t>Administration</w:t>
      </w:r>
      <w:r>
        <w:rPr>
          <w:rFonts w:ascii="Calibri" w:hAnsi="Calibri" w:cs="Georgia"/>
          <w:color w:val="1A1A1A"/>
        </w:rPr>
        <w:t>skosten für 6</w:t>
      </w:r>
      <w:r w:rsidRPr="00C85CC3">
        <w:rPr>
          <w:rFonts w:ascii="Calibri" w:hAnsi="Calibri" w:cs="Georgia"/>
          <w:color w:val="1A1A1A"/>
        </w:rPr>
        <w:t xml:space="preserve"> Monate</w:t>
      </w:r>
    </w:p>
    <w:p w:rsidR="006B4BC7" w:rsidRPr="00C85CC3" w:rsidRDefault="006B4BC7" w:rsidP="006B4BC7">
      <w:pPr>
        <w:spacing w:after="0"/>
      </w:pPr>
      <w:r w:rsidRPr="00C85CC3">
        <w:t xml:space="preserve">Gesamtkosten Personal/Monat ca. 4000,- € </w:t>
      </w:r>
    </w:p>
    <w:p w:rsidR="006B4BC7" w:rsidRPr="00C85CC3" w:rsidRDefault="006B4BC7" w:rsidP="006B4BC7">
      <w:pPr>
        <w:spacing w:after="0"/>
      </w:pPr>
      <w:r w:rsidRPr="00C85CC3">
        <w:t xml:space="preserve">Overhead für Infrastruktur (Telefon, Strom, Internet, Laptops, </w:t>
      </w:r>
      <w:proofErr w:type="spellStart"/>
      <w:r w:rsidRPr="00C85CC3">
        <w:t>etc</w:t>
      </w:r>
      <w:proofErr w:type="spellEnd"/>
      <w:r w:rsidRPr="00C85CC3">
        <w:t>) 2.000,-€</w:t>
      </w:r>
    </w:p>
    <w:p w:rsidR="006B4BC7" w:rsidRDefault="006B4BC7" w:rsidP="006B4BC7">
      <w:r w:rsidRPr="00C85CC3">
        <w:t xml:space="preserve">pro Monat 6.000,-€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36</w:t>
      </w:r>
      <w:r w:rsidRPr="00C85CC3">
        <w:rPr>
          <w:b/>
        </w:rPr>
        <w:t>.000,-€</w:t>
      </w:r>
    </w:p>
    <w:p w:rsidR="006B4BC7" w:rsidRDefault="006B4BC7" w:rsidP="006B4BC7">
      <w:r>
        <w:rPr>
          <w:b/>
        </w:rPr>
        <w:t xml:space="preserve">Kosten für </w:t>
      </w:r>
      <w:proofErr w:type="spellStart"/>
      <w:r>
        <w:rPr>
          <w:b/>
        </w:rPr>
        <w:t>KuratorInnen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20.000,-€</w:t>
      </w:r>
      <w:r w:rsidRPr="0054497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BC7" w:rsidRPr="00C85CC3" w:rsidRDefault="006B4BC7" w:rsidP="006B4BC7">
      <w:pPr>
        <w:rPr>
          <w:b/>
        </w:rPr>
      </w:pPr>
      <w:r w:rsidRPr="00741FEE">
        <w:rPr>
          <w:b/>
        </w:rPr>
        <w:t>Gesamt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56</w:t>
      </w:r>
      <w:r w:rsidRPr="0054497A">
        <w:rPr>
          <w:b/>
        </w:rPr>
        <w:t>.000,-€</w:t>
      </w:r>
    </w:p>
    <w:p w:rsidR="006B4BC7" w:rsidRPr="000B7F3F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color w:val="1A1A1A"/>
        </w:rPr>
      </w:pPr>
      <w:r w:rsidRPr="000B7F3F">
        <w:rPr>
          <w:rFonts w:ascii="Calibri" w:hAnsi="Calibri" w:cs="Georgia"/>
          <w:b/>
          <w:color w:val="1A1A1A"/>
        </w:rPr>
        <w:t>Kosten Konferenz/Seminare/Abschlussveranstaltung</w:t>
      </w:r>
      <w:r>
        <w:rPr>
          <w:rFonts w:ascii="Calibri" w:hAnsi="Calibri" w:cs="Georgia"/>
          <w:b/>
          <w:color w:val="1A1A1A"/>
        </w:rPr>
        <w:t>(nicht budgetiert)</w:t>
      </w:r>
    </w:p>
    <w:p w:rsidR="006B4BC7" w:rsidRPr="00261959" w:rsidRDefault="006B4BC7" w:rsidP="006B4BC7">
      <w:pPr>
        <w:pStyle w:val="Listenabsatz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Georgia"/>
          <w:b/>
          <w:color w:val="1A1A1A"/>
        </w:rPr>
      </w:pPr>
    </w:p>
    <w:p w:rsidR="006B4BC7" w:rsidRPr="00E62A49" w:rsidRDefault="006B4BC7" w:rsidP="006B4BC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b/>
          <w:color w:val="1A1A1A"/>
        </w:rPr>
      </w:pPr>
      <w:r w:rsidRPr="00E62A49">
        <w:rPr>
          <w:rFonts w:ascii="Calibri" w:hAnsi="Calibri" w:cs="Georgia"/>
          <w:b/>
          <w:color w:val="1A1A1A"/>
        </w:rPr>
        <w:t>Organisation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color w:val="1A1A1A"/>
        </w:rPr>
      </w:pPr>
      <w:r w:rsidRPr="00C85CC3">
        <w:rPr>
          <w:rFonts w:ascii="Calibri" w:hAnsi="Calibri" w:cs="Georgia"/>
          <w:color w:val="1A1A1A"/>
        </w:rPr>
        <w:t>Büro Wien</w:t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 w:rsidRPr="008C1F7E">
        <w:rPr>
          <w:rFonts w:ascii="Calibri" w:hAnsi="Calibri" w:cs="Georgia"/>
          <w:b/>
          <w:color w:val="1A1A1A"/>
        </w:rPr>
        <w:t xml:space="preserve">KV </w:t>
      </w:r>
      <w:r>
        <w:rPr>
          <w:rFonts w:ascii="Calibri" w:hAnsi="Calibri" w:cs="Georgia"/>
          <w:b/>
          <w:color w:val="1A1A1A"/>
        </w:rPr>
        <w:t>Büro Wien</w:t>
      </w:r>
    </w:p>
    <w:p w:rsidR="006B4BC7" w:rsidRPr="00E62A49" w:rsidRDefault="006B4BC7" w:rsidP="006B4BC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b/>
          <w:color w:val="1A1A1A"/>
        </w:rPr>
      </w:pPr>
      <w:r w:rsidRPr="00E62A49">
        <w:rPr>
          <w:rFonts w:ascii="Calibri" w:hAnsi="Calibri" w:cs="Georgia"/>
          <w:b/>
          <w:color w:val="1A1A1A"/>
        </w:rPr>
        <w:t>Reise - Logistik BM Konfere</w:t>
      </w:r>
      <w:r>
        <w:rPr>
          <w:rFonts w:ascii="Calibri" w:hAnsi="Calibri" w:cs="Georgia"/>
          <w:b/>
          <w:color w:val="1A1A1A"/>
        </w:rPr>
        <w:t>nz</w:t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 w:rsidRPr="008C1F7E">
        <w:rPr>
          <w:rFonts w:ascii="Calibri" w:hAnsi="Calibri" w:cs="Georgia"/>
          <w:b/>
          <w:color w:val="1A1A1A"/>
        </w:rPr>
        <w:t xml:space="preserve">KV </w:t>
      </w:r>
      <w:r>
        <w:rPr>
          <w:rFonts w:ascii="Calibri" w:hAnsi="Calibri" w:cs="Georgia"/>
          <w:b/>
          <w:color w:val="1A1A1A"/>
        </w:rPr>
        <w:t>Büro Wien</w:t>
      </w:r>
    </w:p>
    <w:p w:rsidR="006B4BC7" w:rsidRPr="00C85CC3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color w:val="1A1A1A"/>
        </w:rPr>
      </w:pPr>
      <w:r>
        <w:rPr>
          <w:rFonts w:ascii="Calibri" w:hAnsi="Calibri" w:cs="Georgia"/>
          <w:color w:val="1A1A1A"/>
        </w:rPr>
        <w:t>3</w:t>
      </w:r>
      <w:r w:rsidRPr="00C85CC3">
        <w:rPr>
          <w:rFonts w:ascii="Calibri" w:hAnsi="Calibri" w:cs="Georgia"/>
          <w:color w:val="1A1A1A"/>
        </w:rPr>
        <w:t xml:space="preserve">0 internationale </w:t>
      </w:r>
      <w:proofErr w:type="spellStart"/>
      <w:r w:rsidRPr="00C85CC3">
        <w:rPr>
          <w:rFonts w:ascii="Calibri" w:hAnsi="Calibri" w:cs="Georgia"/>
          <w:color w:val="1A1A1A"/>
        </w:rPr>
        <w:t>TeilnehmerInnen</w:t>
      </w:r>
      <w:proofErr w:type="spellEnd"/>
      <w:r w:rsidRPr="00C85CC3">
        <w:rPr>
          <w:rFonts w:ascii="Calibri" w:hAnsi="Calibri" w:cs="Georgia"/>
          <w:color w:val="1A1A1A"/>
        </w:rPr>
        <w:t xml:space="preserve"> 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b/>
          <w:color w:val="1A1A1A"/>
        </w:rPr>
      </w:pPr>
      <w:r w:rsidRPr="00C85CC3">
        <w:rPr>
          <w:rFonts w:ascii="Calibri" w:hAnsi="Calibri" w:cs="Georgia"/>
          <w:color w:val="1A1A1A"/>
        </w:rPr>
        <w:t>Reise, Transfers und Unterbringung</w:t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</w:p>
    <w:p w:rsidR="006B4BC7" w:rsidRPr="003C2F31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b/>
          <w:color w:val="1A1A1A"/>
        </w:rPr>
      </w:pPr>
      <w:r>
        <w:rPr>
          <w:rFonts w:ascii="Calibri" w:hAnsi="Calibri" w:cs="Georgia"/>
          <w:color w:val="1A1A1A"/>
        </w:rPr>
        <w:t>5</w:t>
      </w:r>
      <w:r w:rsidRPr="003C2F31">
        <w:rPr>
          <w:rFonts w:ascii="Calibri" w:hAnsi="Calibri" w:cs="Georgia"/>
          <w:color w:val="1A1A1A"/>
        </w:rPr>
        <w:t xml:space="preserve">0 nationale </w:t>
      </w:r>
      <w:proofErr w:type="spellStart"/>
      <w:r w:rsidRPr="003C2F31">
        <w:rPr>
          <w:rFonts w:ascii="Calibri" w:hAnsi="Calibri" w:cs="Georgia"/>
          <w:color w:val="1A1A1A"/>
        </w:rPr>
        <w:t>TeilnehmerInnen</w:t>
      </w:r>
      <w:proofErr w:type="spellEnd"/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</w:p>
    <w:p w:rsidR="006B4BC7" w:rsidRDefault="006B4BC7" w:rsidP="006B4BC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Georgia"/>
          <w:b/>
          <w:color w:val="1A1A1A"/>
        </w:rPr>
      </w:pPr>
      <w:r>
        <w:rPr>
          <w:rFonts w:ascii="Calibri" w:hAnsi="Calibri" w:cs="Georgia"/>
          <w:b/>
          <w:color w:val="1A1A1A"/>
        </w:rPr>
        <w:t>Logistik Seminare</w:t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  <w:t>BKF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color w:val="1A1A1A"/>
        </w:rPr>
      </w:pPr>
      <w:r w:rsidRPr="003C2F31">
        <w:rPr>
          <w:rFonts w:ascii="Calibri" w:hAnsi="Calibri" w:cs="Georgia"/>
          <w:color w:val="1A1A1A"/>
        </w:rPr>
        <w:t>3 Seminare à 15 Teilnehmerinnen</w:t>
      </w:r>
      <w:r>
        <w:rPr>
          <w:rFonts w:ascii="Calibri" w:hAnsi="Calibri" w:cs="Georgia"/>
          <w:color w:val="1A1A1A"/>
        </w:rPr>
        <w:t xml:space="preserve"> 3 Tage</w:t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 w:rsidRPr="002611C5">
        <w:rPr>
          <w:rFonts w:ascii="Calibri" w:hAnsi="Calibri" w:cs="Georgia"/>
          <w:b/>
          <w:color w:val="1A1A1A"/>
        </w:rPr>
        <w:t>60.000,-€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b/>
          <w:color w:val="1A1A1A"/>
        </w:rPr>
      </w:pPr>
      <w:proofErr w:type="spellStart"/>
      <w:r>
        <w:rPr>
          <w:rFonts w:ascii="Calibri" w:hAnsi="Calibri" w:cs="Georgia"/>
          <w:color w:val="1A1A1A"/>
        </w:rPr>
        <w:t>Venue</w:t>
      </w:r>
      <w:proofErr w:type="spellEnd"/>
      <w:r>
        <w:rPr>
          <w:rFonts w:ascii="Calibri" w:hAnsi="Calibri" w:cs="Georgia"/>
          <w:color w:val="1A1A1A"/>
        </w:rPr>
        <w:t>, Technik, Personal BKF</w:t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 w:rsidRPr="002611C5">
        <w:rPr>
          <w:rFonts w:ascii="Calibri" w:hAnsi="Calibri" w:cs="Georgia"/>
          <w:b/>
          <w:color w:val="1A1A1A"/>
        </w:rPr>
        <w:t>10.000,-€</w:t>
      </w:r>
    </w:p>
    <w:p w:rsidR="006B4BC7" w:rsidRPr="0054497A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color w:val="1A1A1A"/>
        </w:rPr>
      </w:pPr>
      <w:r w:rsidRPr="0054497A">
        <w:rPr>
          <w:rFonts w:ascii="Calibri" w:hAnsi="Calibri" w:cs="Georgia"/>
          <w:color w:val="1A1A1A"/>
        </w:rPr>
        <w:t>Moderation</w:t>
      </w:r>
      <w:r>
        <w:rPr>
          <w:rFonts w:ascii="Calibri" w:hAnsi="Calibri" w:cs="Georgia"/>
          <w:color w:val="1A1A1A"/>
        </w:rPr>
        <w:t>en</w:t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 w:rsidRPr="0054497A">
        <w:rPr>
          <w:rFonts w:ascii="Calibri" w:hAnsi="Calibri" w:cs="Georgia"/>
          <w:b/>
          <w:color w:val="1A1A1A"/>
        </w:rPr>
        <w:t>10.000,-€</w:t>
      </w:r>
      <w:r>
        <w:rPr>
          <w:rFonts w:ascii="Calibri" w:hAnsi="Calibri" w:cs="Georgia"/>
          <w:b/>
          <w:color w:val="1A1A1A"/>
        </w:rPr>
        <w:tab/>
        <w:t>80.000,-€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Georgia"/>
          <w:color w:val="1A1A1A"/>
        </w:rPr>
      </w:pPr>
    </w:p>
    <w:p w:rsidR="006B4BC7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Georgia"/>
          <w:b/>
          <w:color w:val="FF0000"/>
        </w:rPr>
      </w:pP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>
        <w:rPr>
          <w:rFonts w:ascii="Calibri" w:hAnsi="Calibri" w:cs="Georgia"/>
          <w:color w:val="1A1A1A"/>
        </w:rPr>
        <w:tab/>
      </w:r>
      <w:r w:rsidRPr="002611C5"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1A1A1A"/>
        </w:rPr>
        <w:tab/>
      </w:r>
      <w:r>
        <w:rPr>
          <w:rFonts w:ascii="Calibri" w:hAnsi="Calibri" w:cs="Georgia"/>
          <w:b/>
          <w:color w:val="FF0000"/>
        </w:rPr>
        <w:t>136</w:t>
      </w:r>
      <w:r w:rsidRPr="008C1F7E">
        <w:rPr>
          <w:rFonts w:ascii="Calibri" w:hAnsi="Calibri" w:cs="Georgia"/>
          <w:b/>
          <w:color w:val="FF0000"/>
        </w:rPr>
        <w:t>.000,-€</w:t>
      </w:r>
    </w:p>
    <w:p w:rsidR="006B4BC7" w:rsidRPr="00142916" w:rsidRDefault="006B4BC7" w:rsidP="006B4BC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Georgia"/>
          <w:b/>
        </w:rPr>
      </w:pPr>
    </w:p>
    <w:p w:rsidR="006B4BC7" w:rsidRPr="00142916" w:rsidRDefault="006B4BC7" w:rsidP="006B4BC7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Georgia"/>
          <w:b/>
        </w:rPr>
      </w:pPr>
      <w:r>
        <w:rPr>
          <w:rFonts w:ascii="Calibri" w:hAnsi="Calibri" w:cs="Georgia"/>
          <w:b/>
        </w:rPr>
        <w:t>-Büro Wien</w:t>
      </w:r>
    </w:p>
    <w:p w:rsidR="006B4BC7" w:rsidRDefault="006B4BC7" w:rsidP="006B4BC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b/>
        </w:rPr>
      </w:pPr>
      <w:proofErr w:type="spellStart"/>
      <w:r w:rsidRPr="00142916">
        <w:rPr>
          <w:rFonts w:ascii="Calibri" w:hAnsi="Calibri" w:cs="Georgia"/>
        </w:rPr>
        <w:t>Locationkosten</w:t>
      </w:r>
      <w:proofErr w:type="spellEnd"/>
      <w:r w:rsidRPr="00142916">
        <w:rPr>
          <w:rFonts w:ascii="Calibri" w:hAnsi="Calibri" w:cs="Georgia"/>
        </w:rPr>
        <w:t xml:space="preserve"> bei Nutzung </w:t>
      </w:r>
      <w:proofErr w:type="spellStart"/>
      <w:r w:rsidRPr="00142916">
        <w:rPr>
          <w:rFonts w:ascii="Calibri" w:hAnsi="Calibri" w:cs="Georgia"/>
        </w:rPr>
        <w:t>Semperithallen</w:t>
      </w:r>
      <w:proofErr w:type="spellEnd"/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  <w:b/>
        </w:rPr>
        <w:t>22.740,00,-€</w:t>
      </w:r>
      <w:r w:rsidR="00D32AC4">
        <w:rPr>
          <w:rFonts w:ascii="Calibri" w:hAnsi="Calibri" w:cs="Georgia"/>
          <w:b/>
        </w:rPr>
        <w:tab/>
        <w:t>Respekt.net</w:t>
      </w:r>
      <w:bookmarkStart w:id="0" w:name="_GoBack"/>
      <w:bookmarkEnd w:id="0"/>
    </w:p>
    <w:p w:rsidR="006B4BC7" w:rsidRPr="00EE290B" w:rsidRDefault="006B4BC7" w:rsidP="006B4BC7">
      <w:pPr>
        <w:widowControl w:val="0"/>
        <w:autoSpaceDE w:val="0"/>
        <w:autoSpaceDN w:val="0"/>
        <w:adjustRightInd w:val="0"/>
        <w:spacing w:after="0"/>
        <w:rPr>
          <w:rFonts w:ascii="Calibri" w:hAnsi="Calibri" w:cs="Georgia"/>
          <w:b/>
        </w:rPr>
      </w:pPr>
      <w:r w:rsidRPr="00142916">
        <w:rPr>
          <w:rFonts w:ascii="Calibri" w:hAnsi="Calibri" w:cs="Georgia"/>
        </w:rPr>
        <w:t>Location inkl. Nebenkostenschätzung</w:t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  <w:t xml:space="preserve">  </w:t>
      </w:r>
      <w:r w:rsidRPr="00142916">
        <w:rPr>
          <w:rFonts w:ascii="Calibri" w:hAnsi="Calibri" w:cs="Georgia"/>
          <w:b/>
        </w:rPr>
        <w:t>2.700,00,-</w:t>
      </w:r>
      <w:r>
        <w:rPr>
          <w:rFonts w:ascii="Calibri" w:hAnsi="Calibri" w:cs="Georgia"/>
          <w:b/>
        </w:rPr>
        <w:t>€</w:t>
      </w:r>
      <w:r w:rsidR="00D32AC4">
        <w:rPr>
          <w:rFonts w:ascii="Calibri" w:hAnsi="Calibri" w:cs="Georgia"/>
          <w:b/>
        </w:rPr>
        <w:tab/>
        <w:t>Respekt.net</w:t>
      </w:r>
      <w:r>
        <w:rPr>
          <w:rFonts w:ascii="Calibri" w:hAnsi="Calibri" w:cs="Georgia"/>
          <w:b/>
        </w:rPr>
        <w:br/>
      </w:r>
      <w:r>
        <w:rPr>
          <w:rFonts w:ascii="Calibri" w:hAnsi="Calibri" w:cs="Georgia"/>
        </w:rPr>
        <w:t>Technik ohne Manpower für 2 Veranstaltungstage</w:t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  <w:b/>
        </w:rPr>
        <w:t>13.500,00,-€</w:t>
      </w:r>
      <w:r w:rsidR="00D32AC4">
        <w:rPr>
          <w:rFonts w:ascii="Calibri" w:hAnsi="Calibri" w:cs="Georgia"/>
          <w:b/>
        </w:rPr>
        <w:tab/>
        <w:t>Respekt.net</w:t>
      </w:r>
      <w:r>
        <w:rPr>
          <w:rFonts w:ascii="Calibri" w:hAnsi="Calibri" w:cs="Georgia"/>
          <w:b/>
        </w:rPr>
        <w:br/>
      </w:r>
      <w:r>
        <w:rPr>
          <w:rFonts w:ascii="Calibri" w:hAnsi="Calibri" w:cs="Georgia"/>
        </w:rPr>
        <w:t>Dekoration, Raumausstattung ohne Manpower</w:t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</w:r>
      <w:r>
        <w:rPr>
          <w:rFonts w:ascii="Calibri" w:hAnsi="Calibri" w:cs="Georgia"/>
        </w:rPr>
        <w:tab/>
        <w:t xml:space="preserve">  </w:t>
      </w:r>
      <w:r>
        <w:rPr>
          <w:rFonts w:ascii="Calibri" w:hAnsi="Calibri" w:cs="Georgia"/>
          <w:b/>
        </w:rPr>
        <w:t>7.300,00,-€</w:t>
      </w:r>
      <w:r w:rsidR="00D32AC4">
        <w:rPr>
          <w:rFonts w:ascii="Calibri" w:hAnsi="Calibri" w:cs="Georgia"/>
          <w:b/>
        </w:rPr>
        <w:tab/>
        <w:t>Respekt.net</w:t>
      </w:r>
      <w:r>
        <w:rPr>
          <w:rFonts w:ascii="Calibri" w:hAnsi="Calibri" w:cs="Georgia"/>
          <w:b/>
        </w:rPr>
        <w:br/>
      </w:r>
      <w:r>
        <w:rPr>
          <w:rFonts w:ascii="Calibri" w:hAnsi="Calibri" w:cs="Georgia"/>
        </w:rPr>
        <w:t xml:space="preserve">   </w:t>
      </w:r>
      <w:r w:rsidRPr="00EE290B">
        <w:rPr>
          <w:rFonts w:ascii="Calibri" w:hAnsi="Calibri" w:cs="Georgia"/>
        </w:rPr>
        <w:t>Moderation, Künstler, unklare Position</w:t>
      </w:r>
      <w:r w:rsidRPr="00EE290B">
        <w:rPr>
          <w:rFonts w:ascii="Calibri" w:hAnsi="Calibri" w:cs="Georgia"/>
        </w:rPr>
        <w:br/>
        <w:t>Catering – Konferenzgetränke für 50 Personen | 2 Tage</w:t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  <w:t xml:space="preserve"> </w:t>
      </w:r>
      <w:r w:rsidRPr="00EE290B">
        <w:rPr>
          <w:rFonts w:ascii="Calibri" w:hAnsi="Calibri" w:cs="Georgia"/>
          <w:b/>
        </w:rPr>
        <w:t xml:space="preserve"> 5.700,00,-€</w:t>
      </w:r>
      <w:r w:rsidR="00D32AC4">
        <w:rPr>
          <w:rFonts w:ascii="Calibri" w:hAnsi="Calibri" w:cs="Georgia"/>
          <w:b/>
        </w:rPr>
        <w:tab/>
        <w:t>Respekt.net</w:t>
      </w:r>
      <w:r w:rsidR="00D32AC4">
        <w:rPr>
          <w:rFonts w:ascii="Calibri" w:hAnsi="Calibri" w:cs="Georgia"/>
        </w:rPr>
        <w:br/>
        <w:t>Externes Personal</w:t>
      </w:r>
      <w:r w:rsidRPr="00EE290B">
        <w:rPr>
          <w:rFonts w:ascii="Calibri" w:hAnsi="Calibri" w:cs="Georgia"/>
        </w:rPr>
        <w:br/>
        <w:t>Infrastruktur</w:t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</w:rPr>
        <w:tab/>
      </w:r>
      <w:r w:rsidRPr="00EE290B">
        <w:rPr>
          <w:rFonts w:ascii="Calibri" w:hAnsi="Calibri" w:cs="Georgia"/>
          <w:b/>
        </w:rPr>
        <w:t xml:space="preserve">  2.170,00,-€</w:t>
      </w:r>
      <w:r w:rsidR="00D32AC4">
        <w:rPr>
          <w:rFonts w:ascii="Calibri" w:hAnsi="Calibri" w:cs="Georgia"/>
          <w:b/>
        </w:rPr>
        <w:tab/>
        <w:t>Respekt.net</w:t>
      </w:r>
    </w:p>
    <w:p w:rsidR="006B4BC7" w:rsidRDefault="006B4BC7" w:rsidP="006B4BC7">
      <w:pPr>
        <w:rPr>
          <w:b/>
          <w:color w:val="FF0000"/>
        </w:rPr>
      </w:pPr>
      <w:r w:rsidRPr="00EE290B">
        <w:t>Behörden</w:t>
      </w:r>
      <w:r w:rsidRPr="00EE290B">
        <w:tab/>
      </w:r>
      <w:r w:rsidRPr="00EE290B">
        <w:tab/>
      </w:r>
      <w:r w:rsidRPr="00EE290B">
        <w:tab/>
      </w:r>
      <w:r w:rsidRPr="00EE290B">
        <w:tab/>
      </w:r>
      <w:r w:rsidRPr="00EE290B">
        <w:tab/>
      </w:r>
      <w:r w:rsidRPr="00EE290B">
        <w:tab/>
      </w:r>
      <w:r w:rsidRPr="00EE290B">
        <w:tab/>
      </w:r>
      <w:r w:rsidRPr="00EE290B">
        <w:tab/>
        <w:t xml:space="preserve">     </w:t>
      </w:r>
      <w:r w:rsidRPr="00EE290B">
        <w:rPr>
          <w:b/>
        </w:rPr>
        <w:t>900,00,-€</w:t>
      </w:r>
      <w:r w:rsidR="00D32AC4">
        <w:rPr>
          <w:b/>
        </w:rPr>
        <w:tab/>
        <w:t>Respekt.net</w:t>
      </w:r>
      <w:r w:rsidRPr="00EE290B">
        <w:rPr>
          <w:b/>
        </w:rPr>
        <w:br/>
      </w:r>
      <w:proofErr w:type="spellStart"/>
      <w:r w:rsidRPr="00EE290B">
        <w:t>Dolmetschtechnik</w:t>
      </w:r>
      <w:proofErr w:type="spellEnd"/>
      <w:r w:rsidRPr="00EE290B">
        <w:t xml:space="preserve"> – 2 Tage</w:t>
      </w:r>
      <w:r w:rsidRPr="00EE290B">
        <w:tab/>
      </w:r>
      <w:r>
        <w:tab/>
      </w:r>
      <w:r>
        <w:tab/>
      </w:r>
      <w:r>
        <w:tab/>
      </w:r>
      <w:r>
        <w:tab/>
      </w:r>
      <w:r>
        <w:tab/>
      </w:r>
      <w:r w:rsidRPr="00EE290B">
        <w:rPr>
          <w:b/>
        </w:rPr>
        <w:t>24.460,00,-€</w:t>
      </w:r>
      <w:r>
        <w:rPr>
          <w:b/>
        </w:rPr>
        <w:br/>
      </w:r>
      <w:r>
        <w:t>Produktionsteam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19.176,40,-€.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290B">
        <w:rPr>
          <w:b/>
          <w:color w:val="FF0000"/>
        </w:rPr>
        <w:t>98.630,40,-€</w:t>
      </w:r>
    </w:p>
    <w:p w:rsidR="00895B61" w:rsidRPr="006B4BC7" w:rsidRDefault="006B4BC7">
      <w:pPr>
        <w:rPr>
          <w:b/>
        </w:rPr>
      </w:pPr>
      <w:r>
        <w:rPr>
          <w:b/>
          <w:color w:val="FF0000"/>
        </w:rPr>
        <w:t>GESAMT</w:t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EE290B">
        <w:rPr>
          <w:b/>
          <w:color w:val="FF0000"/>
          <w:u w:val="single"/>
        </w:rPr>
        <w:t>234.630,40,-€</w:t>
      </w:r>
    </w:p>
    <w:sectPr w:rsidR="00895B61" w:rsidRPr="006B4BC7" w:rsidSect="008B4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277"/>
    <w:multiLevelType w:val="hybridMultilevel"/>
    <w:tmpl w:val="C8B07E52"/>
    <w:lvl w:ilvl="0" w:tplc="A22862A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Georg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C7"/>
    <w:rsid w:val="003F6D11"/>
    <w:rsid w:val="006B4BC7"/>
    <w:rsid w:val="00895B61"/>
    <w:rsid w:val="00D3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4B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2015-10-15T15:25:00Z</dcterms:created>
  <dcterms:modified xsi:type="dcterms:W3CDTF">2015-11-04T09:14:00Z</dcterms:modified>
</cp:coreProperties>
</file>