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E7" w:rsidRDefault="00DD1BE7" w:rsidP="00DD1BE7">
      <w:pPr>
        <w:rPr>
          <w:sz w:val="44"/>
          <w:szCs w:val="44"/>
        </w:rPr>
      </w:pPr>
      <w:r>
        <w:rPr>
          <w:sz w:val="44"/>
          <w:szCs w:val="44"/>
        </w:rPr>
        <w:t xml:space="preserve">5288,- EUR = 576405,50 Kes (Umtauschkurs am 28.01.2019 = 1 EUR = 109 Kes) – </w:t>
      </w:r>
      <w:proofErr w:type="spellStart"/>
      <w:r>
        <w:rPr>
          <w:sz w:val="44"/>
          <w:szCs w:val="44"/>
        </w:rPr>
        <w:t>Kioskbau</w:t>
      </w:r>
      <w:proofErr w:type="spellEnd"/>
    </w:p>
    <w:p w:rsidR="00EE03A0" w:rsidRDefault="00F674CD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933700">
        <w:rPr>
          <w:sz w:val="44"/>
          <w:szCs w:val="44"/>
        </w:rPr>
        <w:t>5958</w:t>
      </w:r>
      <w:r>
        <w:rPr>
          <w:sz w:val="44"/>
          <w:szCs w:val="44"/>
        </w:rPr>
        <w:t xml:space="preserve">,- EUR = </w:t>
      </w:r>
      <w:r w:rsidR="00933700">
        <w:rPr>
          <w:sz w:val="44"/>
          <w:szCs w:val="44"/>
        </w:rPr>
        <w:t>17714</w:t>
      </w:r>
      <w:r>
        <w:rPr>
          <w:sz w:val="44"/>
          <w:szCs w:val="44"/>
        </w:rPr>
        <w:t xml:space="preserve">00,00 Kes (Umtauschkurs am </w:t>
      </w:r>
      <w:r w:rsidR="00DD1BE7">
        <w:rPr>
          <w:sz w:val="44"/>
          <w:szCs w:val="44"/>
        </w:rPr>
        <w:t xml:space="preserve">20.02.2019 = </w:t>
      </w:r>
      <w:r>
        <w:rPr>
          <w:sz w:val="44"/>
          <w:szCs w:val="44"/>
        </w:rPr>
        <w:t>1 EUR = 111 Kes)</w:t>
      </w:r>
      <w:r w:rsidR="004D261B">
        <w:rPr>
          <w:sz w:val="44"/>
          <w:szCs w:val="44"/>
        </w:rPr>
        <w:t xml:space="preserve"> - Brunnenbau</w:t>
      </w:r>
    </w:p>
    <w:p w:rsidR="002A658C" w:rsidRDefault="002A658C">
      <w:pPr>
        <w:rPr>
          <w:sz w:val="44"/>
          <w:szCs w:val="44"/>
        </w:rPr>
      </w:pPr>
    </w:p>
    <w:p w:rsidR="002A658C" w:rsidRDefault="002A658C">
      <w:pPr>
        <w:rPr>
          <w:sz w:val="44"/>
          <w:szCs w:val="44"/>
        </w:rPr>
      </w:pPr>
      <w:r>
        <w:rPr>
          <w:sz w:val="44"/>
          <w:szCs w:val="44"/>
        </w:rPr>
        <w:t>Gesamtkosten</w:t>
      </w:r>
    </w:p>
    <w:p w:rsidR="002A658C" w:rsidRDefault="002A658C">
      <w:pPr>
        <w:rPr>
          <w:sz w:val="44"/>
          <w:szCs w:val="44"/>
        </w:rPr>
      </w:pPr>
      <w:r>
        <w:rPr>
          <w:sz w:val="44"/>
          <w:szCs w:val="44"/>
        </w:rPr>
        <w:t>576405,50 KES = 5288 EUR</w:t>
      </w:r>
      <w:r w:rsidR="00933700">
        <w:rPr>
          <w:sz w:val="44"/>
          <w:szCs w:val="44"/>
        </w:rPr>
        <w:t xml:space="preserve"> - Kiosk</w:t>
      </w:r>
    </w:p>
    <w:p w:rsidR="002A658C" w:rsidRDefault="002A658C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1771400 Kes = 15958 EUR</w:t>
      </w:r>
      <w:r w:rsidR="00933700">
        <w:rPr>
          <w:sz w:val="44"/>
          <w:szCs w:val="44"/>
        </w:rPr>
        <w:t xml:space="preserve"> - Brunnen</w:t>
      </w:r>
    </w:p>
    <w:p w:rsidR="002A658C" w:rsidRDefault="002A658C">
      <w:pPr>
        <w:rPr>
          <w:sz w:val="44"/>
          <w:szCs w:val="44"/>
        </w:rPr>
      </w:pPr>
      <w:r>
        <w:rPr>
          <w:sz w:val="44"/>
          <w:szCs w:val="44"/>
        </w:rPr>
        <w:t>2347805,50 Kes = 21246 EUR</w:t>
      </w:r>
    </w:p>
    <w:p w:rsidR="00933700" w:rsidRDefault="00933700">
      <w:pPr>
        <w:rPr>
          <w:sz w:val="44"/>
          <w:szCs w:val="44"/>
        </w:rPr>
      </w:pPr>
      <w:bookmarkStart w:id="0" w:name="_GoBack"/>
      <w:bookmarkEnd w:id="0"/>
    </w:p>
    <w:p w:rsidR="00933700" w:rsidRDefault="00933700">
      <w:pPr>
        <w:rPr>
          <w:sz w:val="44"/>
          <w:szCs w:val="44"/>
        </w:rPr>
      </w:pPr>
      <w:r>
        <w:rPr>
          <w:sz w:val="44"/>
          <w:szCs w:val="44"/>
        </w:rPr>
        <w:t>6397 EUR – respekt.net</w:t>
      </w:r>
    </w:p>
    <w:p w:rsidR="00933700" w:rsidRDefault="00933700">
      <w:pPr>
        <w:rPr>
          <w:sz w:val="44"/>
          <w:szCs w:val="44"/>
        </w:rPr>
      </w:pPr>
      <w:r>
        <w:rPr>
          <w:sz w:val="44"/>
          <w:szCs w:val="44"/>
        </w:rPr>
        <w:t xml:space="preserve">5000 EUR – </w:t>
      </w:r>
      <w:proofErr w:type="spellStart"/>
      <w:r>
        <w:rPr>
          <w:sz w:val="44"/>
          <w:szCs w:val="44"/>
        </w:rPr>
        <w:t>Sorptimistenclub</w:t>
      </w:r>
      <w:proofErr w:type="spellEnd"/>
      <w:r>
        <w:rPr>
          <w:sz w:val="44"/>
          <w:szCs w:val="44"/>
        </w:rPr>
        <w:t xml:space="preserve"> Hermagor</w:t>
      </w:r>
    </w:p>
    <w:p w:rsidR="00933700" w:rsidRDefault="00933700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9849 EUR - Verein</w:t>
      </w:r>
      <w:r w:rsidR="009867FB">
        <w:rPr>
          <w:sz w:val="44"/>
          <w:szCs w:val="44"/>
        </w:rPr>
        <w:t>s</w:t>
      </w:r>
      <w:r>
        <w:rPr>
          <w:sz w:val="44"/>
          <w:szCs w:val="44"/>
        </w:rPr>
        <w:t>mittel</w:t>
      </w:r>
    </w:p>
    <w:p w:rsidR="00933700" w:rsidRDefault="00933700">
      <w:pPr>
        <w:pBdr>
          <w:bottom w:val="doub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21246 EUR</w:t>
      </w:r>
    </w:p>
    <w:p w:rsidR="00BE0613" w:rsidRDefault="00BE0613">
      <w:pPr>
        <w:rPr>
          <w:sz w:val="44"/>
          <w:szCs w:val="44"/>
        </w:rPr>
      </w:pPr>
    </w:p>
    <w:p w:rsidR="00BE0613" w:rsidRDefault="00BE0613">
      <w:pPr>
        <w:rPr>
          <w:sz w:val="44"/>
          <w:szCs w:val="44"/>
        </w:rPr>
      </w:pPr>
      <w:r>
        <w:rPr>
          <w:sz w:val="44"/>
          <w:szCs w:val="44"/>
        </w:rPr>
        <w:t>Rechnungsnachweis:</w:t>
      </w:r>
    </w:p>
    <w:p w:rsidR="00BE0613" w:rsidRDefault="00BE0613" w:rsidP="00BE0613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Rechnung für den </w:t>
      </w:r>
      <w:proofErr w:type="spellStart"/>
      <w:r>
        <w:rPr>
          <w:sz w:val="44"/>
          <w:szCs w:val="44"/>
        </w:rPr>
        <w:t>Kioskbau</w:t>
      </w:r>
      <w:proofErr w:type="spellEnd"/>
    </w:p>
    <w:p w:rsidR="00BE0613" w:rsidRPr="00BE0613" w:rsidRDefault="00BE0613" w:rsidP="00BE0613">
      <w:pPr>
        <w:pStyle w:val="Listenabsatz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Rechnung für den Brunnenbau</w:t>
      </w:r>
    </w:p>
    <w:p w:rsidR="00933700" w:rsidRDefault="00933700">
      <w:pPr>
        <w:rPr>
          <w:sz w:val="44"/>
          <w:szCs w:val="44"/>
        </w:rPr>
      </w:pPr>
    </w:p>
    <w:p w:rsidR="00F674CD" w:rsidRPr="00F674CD" w:rsidRDefault="00F674CD">
      <w:pPr>
        <w:rPr>
          <w:sz w:val="44"/>
          <w:szCs w:val="44"/>
        </w:rPr>
      </w:pPr>
    </w:p>
    <w:sectPr w:rsidR="00F674CD" w:rsidRPr="00F67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3DE4"/>
    <w:multiLevelType w:val="hybridMultilevel"/>
    <w:tmpl w:val="DCAEA304"/>
    <w:lvl w:ilvl="0" w:tplc="D332A224">
      <w:start w:val="98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CD"/>
    <w:rsid w:val="002A658C"/>
    <w:rsid w:val="002D4D64"/>
    <w:rsid w:val="004D261B"/>
    <w:rsid w:val="00933700"/>
    <w:rsid w:val="009867FB"/>
    <w:rsid w:val="00BE0613"/>
    <w:rsid w:val="00C679D5"/>
    <w:rsid w:val="00DD1BE7"/>
    <w:rsid w:val="00DF5D65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DE59"/>
  <w15:chartTrackingRefBased/>
  <w15:docId w15:val="{C77654D2-8C6D-4AA4-AD61-BB11CADA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378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Stephan</dc:creator>
  <cp:keywords/>
  <dc:description/>
  <cp:lastModifiedBy>Iris Stephan</cp:lastModifiedBy>
  <cp:revision>11</cp:revision>
  <dcterms:created xsi:type="dcterms:W3CDTF">2019-06-21T03:27:00Z</dcterms:created>
  <dcterms:modified xsi:type="dcterms:W3CDTF">2019-06-21T18:53:00Z</dcterms:modified>
</cp:coreProperties>
</file>