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1BE04F2E" wp14:editId="074A6125">
            <wp:extent cx="1828800" cy="476250"/>
            <wp:effectExtent l="0" t="0" r="0" b="0"/>
            <wp:docPr id="1" name="Bild 10" descr="Kurier.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ier.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Jetzt Drucken </w:t>
        </w:r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hyperlink r:id="rId8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Zurück zum Artikel </w:t>
        </w:r>
      </w:hyperlink>
    </w:p>
    <w:p w:rsidR="00C74203" w:rsidRPr="00C74203" w:rsidRDefault="00C74203" w:rsidP="00C7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>Quelle: Kurier.at</w:t>
      </w: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Adresse: http://kurier.at/meinung/blogs/lebensnah/nachbarinnen-naehkurse-fuer-migrantinnen-in-der-bassena/105.384.270</w:t>
      </w: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Datum: 30.12.2014, 17:18 </w:t>
      </w:r>
    </w:p>
    <w:p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5" style="width:0;height:1.5pt" o:hralign="center" o:hrstd="t" o:hr="t" fillcolor="#a0a0a0" stroked="f"/>
        </w:pict>
      </w:r>
    </w:p>
    <w:p w:rsidR="00C74203" w:rsidRPr="00C74203" w:rsidRDefault="00C74203" w:rsidP="00C7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>LEBENSnah</w:t>
      </w:r>
      <w:proofErr w:type="spellEnd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C74203" w:rsidRPr="00C74203" w:rsidRDefault="00C74203" w:rsidP="00C742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C74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Nachbarinnen: Nähkurse für Migrantinnen </w:t>
      </w:r>
    </w:p>
    <w:p w:rsidR="00C74203" w:rsidRPr="00C74203" w:rsidRDefault="00C74203" w:rsidP="00C7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Autor: Mag. Uwe Mauch </w:t>
      </w:r>
    </w:p>
    <w:p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9379074" wp14:editId="33AD7248">
            <wp:extent cx="5905500" cy="3238500"/>
            <wp:effectExtent l="0" t="0" r="0" b="0"/>
            <wp:docPr id="2" name="Bild 12" descr="Bilden aus und bilden sich dabei auch selbst weiter: Martina Mahdavi (links) und Rosa F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n aus und bilden sich dabei auch selbst weiter: Martina Mahdavi (links) und Rosa Fa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Bilden aus und bilden sich dabei auch selbst weiter: Martina </w:t>
      </w:r>
      <w:proofErr w:type="spellStart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>Mahdavi</w:t>
      </w:r>
      <w:proofErr w:type="spellEnd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(links) und Rosa Falb - Foto: Uwe Mauch </w:t>
      </w:r>
    </w:p>
    <w:p w:rsidR="00C74203" w:rsidRPr="00C74203" w:rsidRDefault="00C74203" w:rsidP="00C7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Tolles Projekt der </w:t>
      </w:r>
      <w:hyperlink r:id="rId10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Nachbarinnen</w:t>
        </w:r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der </w:t>
      </w:r>
      <w:hyperlink r:id="rId11" w:history="1">
        <w:proofErr w:type="spellStart"/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Bassena</w:t>
        </w:r>
        <w:proofErr w:type="spellEnd"/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einer sozialen Einrichtung in der Wohnhausanlage </w:t>
      </w:r>
      <w:hyperlink r:id="rId12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Am Schöpfwerk</w:t>
        </w:r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Wien-</w:t>
      </w:r>
      <w:proofErr w:type="spellStart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>Meidling</w:t>
      </w:r>
      <w:proofErr w:type="spellEnd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Frauen mit </w:t>
      </w:r>
      <w:proofErr w:type="spellStart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>migrantischem</w:t>
      </w:r>
      <w:proofErr w:type="spellEnd"/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Hintergrund lernen hier nähen, um sich damit für den regulären Arbeitsmarkt zu qualifizieren. Ihre Lehrerinnen, </w:t>
      </w:r>
      <w:hyperlink r:id="rId13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Rosa Falb</w:t>
        </w:r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hyperlink r:id="rId14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Martina </w:t>
        </w:r>
        <w:proofErr w:type="spellStart"/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Mahdavi</w:t>
        </w:r>
        <w:proofErr w:type="spellEnd"/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studieren an der </w:t>
      </w:r>
      <w:hyperlink r:id="rId15" w:history="1">
        <w:r w:rsidRPr="00C7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Angewandten</w:t>
        </w:r>
      </w:hyperlink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Kunstpädagogik und beschreiben ihre Erfahrungen im Nähkurs auch als willkommene Abwechslung zum Studium. Sponsoren ebenso willkommen, damit sie weitere Kurse anbieten können.</w:t>
      </w:r>
    </w:p>
    <w:p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(Kurier) Erstellt am 12.01.2015, 05:00 </w:t>
      </w:r>
    </w:p>
    <w:p w:rsidR="009553E8" w:rsidRDefault="00C74203" w:rsidP="00C74203">
      <w:r w:rsidRPr="00C74203">
        <w:rPr>
          <w:rFonts w:ascii="Times New Roman" w:eastAsia="Times New Roman" w:hAnsi="Times New Roman" w:cs="Times New Roman"/>
          <w:sz w:val="24"/>
          <w:szCs w:val="24"/>
          <w:lang w:eastAsia="de-AT"/>
        </w:rPr>
        <w:t>Stichworte:   Frauen, Familie, Migration, Wien,</w:t>
      </w:r>
      <w:bookmarkStart w:id="0" w:name="_GoBack"/>
      <w:bookmarkEnd w:id="0"/>
    </w:p>
    <w:sectPr w:rsidR="00955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C"/>
    <w:rsid w:val="00053F5C"/>
    <w:rsid w:val="009553E8"/>
    <w:rsid w:val="00C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ier.at/meinung/blogs/lebensnah/nachbarinnen-naehkurse-fuer-migrantinnen-in-der-bassena/105.384.270" TargetMode="External"/><Relationship Id="rId13" Type="http://schemas.openxmlformats.org/officeDocument/2006/relationships/hyperlink" Target="http://www.respekt.net/support-projects/details/projekt/799/?tx_felogin_pi1%5bforgot%5d=1&amp;cHash=0e418a7d199bb69b8e7b712762a00c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ier.at/meinung/blogs/lebensnah/nachbarinnen-naehkurse-fuer-migrantinnen-in-der-bassena/105.384.270/print" TargetMode="External"/><Relationship Id="rId12" Type="http://schemas.openxmlformats.org/officeDocument/2006/relationships/hyperlink" Target="http://de.wikipedia.org/wiki/Am_Sch%C3%B6pfwer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assena.at/" TargetMode="External"/><Relationship Id="rId5" Type="http://schemas.openxmlformats.org/officeDocument/2006/relationships/hyperlink" Target="http://kurier.at/" TargetMode="External"/><Relationship Id="rId15" Type="http://schemas.openxmlformats.org/officeDocument/2006/relationships/hyperlink" Target="http://www.dieangewandte.at/jart/prj3/angewandte/main.jart" TargetMode="External"/><Relationship Id="rId10" Type="http://schemas.openxmlformats.org/officeDocument/2006/relationships/hyperlink" Target="http://www.nachbarinnen.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espekt.net/support-projects/details/projekt/799/?tx_felogin_pi1%5bforgot%5d=1&amp;cHash=0e418a7d199bb69b8e7b712762a00c6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2</cp:revision>
  <dcterms:created xsi:type="dcterms:W3CDTF">2015-02-10T18:54:00Z</dcterms:created>
  <dcterms:modified xsi:type="dcterms:W3CDTF">2015-02-10T18:54:00Z</dcterms:modified>
</cp:coreProperties>
</file>